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书名：C++ Builder经典范例50讲</w:t>
      </w:r>
    </w:p>
    <w:p>
      <w:r>
        <w:t>作者：王钧，李红玲编写</w:t>
      </w:r>
    </w:p>
    <w:p>
      <w:r>
        <w:t>出版社：北京：科学出版社</w:t>
      </w:r>
    </w:p>
    <w:p>
      <w:r>
        <w:t>出版日期：2003.12</w:t>
      </w:r>
    </w:p>
    <w:p>
      <w:r>
        <w:t>总页数：461</w:t>
      </w:r>
    </w:p>
    <w:p>
      <w:r>
        <w:t>更多请访问教客网: www.jiaokey.com</w:t>
      </w:r>
    </w:p>
    <w:p>
      <w:r>
        <w:t>C++ Builder经典范例50讲 评论地址：https://www.jiaokey.com/book/detail/11182580.html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