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书名：本能的冲动与成功</w:t>
      </w:r>
    </w:p>
    <w:p>
      <w:r>
        <w:t>作者:（奥）弗洛依德（Sigmund Fred）著；文良文化编译</w:t>
      </w:r>
    </w:p>
    <w:p>
      <w:r>
        <w:t>出版社:北京：华文出版社</w:t>
      </w:r>
    </w:p>
    <w:p>
      <w:r>
        <w:t>出版日期：2004.01</w:t>
      </w:r>
    </w:p>
    <w:p>
      <w:r>
        <w:t>总页数：316</w:t>
      </w:r>
    </w:p>
    <w:p>
      <w:r>
        <w:t>更多请访问教客网:www.jiaokey.com</w:t>
      </w:r>
    </w:p>
    <w:p>
      <w:r>
        <w:t>本能的冲动与成功评论地址：https://www.jiaokey.com/book/detail/11182458.html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