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体验微软  我对微软说实话</w:t>
      </w:r>
    </w:p>
    <w:p>
      <w:r>
        <w:rPr>
          <w:rFonts w:ascii="宋体" w:hAnsi="宋体" w:eastAsia="宋体"/>
          <w:sz w:val="24"/>
        </w:rPr>
        <w:t>高群耀著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1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体验微软  我对微软说实话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高群耀著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电子计算机工业(学科: 工业企业管理 学科: 经验 地点: 中国) 电子计算机工业 工业企业管理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本书出售、求购地址：https://www.jiaokey.com/book/detail/11181094.html</w:t>
      </w:r>
    </w:p>
    <w:p>
      <w:r>
        <w:t>更多相关图书推荐：https://www.jiaokey.com</w:t>
      </w:r>
    </w:p>
    <w:p>
      <w:r>
        <w:t>高群耀著 其他作品：https://www.jiaokey.com/tag/高群耀著.html</w:t>
      </w:r>
    </w:p>
    <w:p>
      <w:r>
        <w:t>世纪出版集团；上海：上海人民出版社 出版图书：https://www.jiaokey.com/tag/世纪出版集团；上海：上海人民出版社.html</w:t>
      </w:r>
    </w:p>
    <w:p>
      <w:r>
        <w:t>关键词搜索：https://www.jiaokey.com/tag/电子计算机工业(学科: 工业企业管理 学科: 经验 地点: 中国) 电子计算机工业 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