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书名：M-MBA媒介战略管理 方向性的把握</w:t>
      </w:r>
    </w:p>
    <w:p>
      <w:r>
        <w:t>作者：陶志峰编著</w:t>
      </w:r>
    </w:p>
    <w:p>
      <w:r>
        <w:t>出版社：长沙：湖南人民出版社</w:t>
      </w:r>
    </w:p>
    <w:p>
      <w:r>
        <w:t>出版日期：2003.04</w:t>
      </w:r>
    </w:p>
    <w:p>
      <w:r>
        <w:t>总页数：369</w:t>
      </w:r>
    </w:p>
    <w:p>
      <w:r>
        <w:t>更多请访问教客网: www.jiaokey.com</w:t>
      </w:r>
    </w:p>
    <w:p>
      <w:r>
        <w:t>M-MBA媒介战略管理 方向性的把握 评论地址：https://www.jiaokey.com/book/detail/11180214.html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