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大学英语四级考试词汇与结构</w:t>
      </w:r>
    </w:p>
    <w:p>
      <w:r>
        <w:rPr>
          <w:rFonts w:ascii="宋体" w:hAnsi="宋体" w:eastAsia="宋体"/>
          <w:sz w:val="24"/>
        </w:rPr>
        <w:t>旷红宇,陈志红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0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旷红宇,陈志红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7503011386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语义、词汇、词义</w:t>
            </w:r>
          </w:p>
        </w:tc>
      </w:tr>
    </w:tbl>
    <w:p/>
    <w:p>
      <w:pPr>
        <w:pStyle w:val="Heading1"/>
      </w:pPr>
      <w:r>
        <w:t>图书介绍</w:t>
      </w:r>
    </w:p>
    <w:p>
      <w:r>
        <w:t>2003年大学英语四、六级全国统一考试辅导教材:本书为大学英语四级考试词汇与结构，分四章：第一章“理论篇”、第二章“实践篇”、第三章“经典篇”、 第四章“参考答案” 。</w:t>
      </w:r>
    </w:p>
    <w:p/>
    <w:p>
      <w:r>
        <w:t>本书出售、求购地址：https://www.jiaokey.com/book/detail/11180197.html</w:t>
      </w:r>
    </w:p>
    <w:p>
      <w:r>
        <w:t>更多语义、词汇、词义图书推荐：https://www.jiaokey.com</w:t>
      </w:r>
    </w:p>
    <w:p>
      <w:r>
        <w:t>旷红宇,陈志红 其他作品：https://www.jiaokey.com/tag/旷红宇,陈志红.html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关键词搜索：https://www.jiaokey.com/tag/英语-词汇-高等学校-水平考试-自学参考资料.html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