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众生皆灵且美</w:t>
      </w:r>
    </w:p>
    <w:p>
      <w:r>
        <w:rPr>
          <w:rFonts w:ascii="宋体" w:hAnsi="宋体" w:eastAsia="宋体"/>
          <w:sz w:val="24"/>
        </w:rPr>
        <w:t>（英）詹姆斯·赫利厄特（James Herriot）著；高洁，张明华译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众生皆灵且美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（英）詹姆斯·赫利厄特（James Herriot）著；高洁，张明华译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长篇小说(地点:英国年代:当代)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本书出售、求购地址：https://www.jiaokey.com/book/detail/11178237.html</w:t>
      </w:r>
    </w:p>
    <w:p>
      <w:r>
        <w:t>更多相关图书推荐：https://www.jiaokey.com</w:t>
      </w:r>
    </w:p>
    <w:p>
      <w:r>
        <w:t>（英）詹姆斯·赫利厄特（James Herriot）著；高洁，张明华译 其他作品：https://www.jiaokey.com/tag/（英）詹姆斯·赫利厄特（James Herriot）著；高洁，张明华译.html</w:t>
      </w:r>
    </w:p>
    <w:p>
      <w:r>
        <w:t>西安:陕西旅游出版社,1999.01 出版图书：https://www.jiaokey.com/tag/西安:陕西旅游出版社,1999.01.html</w:t>
      </w:r>
    </w:p>
    <w:p>
      <w:r>
        <w:t>关键词搜索：https://www.jiaokey.com/tag/长篇小说(地点:英国年代:当代).html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