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书名：机械科学技术发展树枝图与新兴技术  电气传动、低压电器、变压器、电线电缆、绝缘材料、电工产品环境技术分册</w:t>
      </w:r>
    </w:p>
    <w:p>
      <w:r>
        <w:t>作者：《技术发展树枝图》编写组</w:t>
      </w:r>
    </w:p>
    <w:p>
      <w:r>
        <w:t>出版社：北京：机械工业出版社</w:t>
      </w:r>
    </w:p>
    <w:p>
      <w:r>
        <w:t>出版日期：1985.09</w:t>
      </w:r>
    </w:p>
    <w:p>
      <w:r>
        <w:t>总页数：125</w:t>
      </w:r>
    </w:p>
    <w:p>
      <w:r>
        <w:t>更多请访问教客网: www.jiaokey.com</w:t>
      </w:r>
    </w:p>
    <w:p>
      <w:r>
        <w:t>机械科学技术发展树枝图与新兴技术  电气传动、低压电器、变压器、电线电缆、绝缘材料、电工产品环境技术分册 评论地址：https://www.jiaokey.com/book/detail/11177151.html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