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Voronoi动态空间数据模型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Voronoi动态空间数据模型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本书出售、求购地址：https://www.jiaokey.com/book/detail/11176632.html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关键词搜索：https://www.jiaokey.com/tag/Voronoi动态空间数据模型.html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