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书名：CO2气体保护半自动焊工艺基础</w:t>
      </w:r>
    </w:p>
    <w:p>
      <w:r>
        <w:t>作者:吕文坤编</w:t>
      </w:r>
    </w:p>
    <w:p>
      <w:r>
        <w:t>出版社:哈尔滨：哈尔滨工程大学出版社</w:t>
      </w:r>
    </w:p>
    <w:p>
      <w:r>
        <w:t>出版日期：2001.07</w:t>
      </w:r>
    </w:p>
    <w:p>
      <w:r>
        <w:t>总页数：112</w:t>
      </w:r>
    </w:p>
    <w:p>
      <w:r>
        <w:t>更多请访问教客网:www.jiaokey.com</w:t>
      </w:r>
    </w:p>
    <w:p>
      <w:r>
        <w:t>CO2气体保护半自动焊工艺基础评论地址：https://www.jiaokey.com/book/detail/11176499.html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