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  在一个不确定的世界中寻找安全</w:t>
      </w:r>
    </w:p>
    <w:p>
      <w:r>
        <w:rPr>
          <w:rFonts w:ascii="宋体" w:hAnsi="宋体" w:eastAsia="宋体"/>
          <w:sz w:val="24"/>
        </w:rPr>
        <w:t>（英）齐格蒙特·鲍曼（Zygmunt Bauman）著；欧阳景根译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  在一个不确定的世界中寻找安全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（英）齐格蒙特·鲍曼（Zygmunt Bauman）著；欧阳景根译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本书出售、求购地址：https://www.jiaokey.com/book/detail/11176335.html</w:t>
      </w:r>
    </w:p>
    <w:p>
      <w:r>
        <w:t>更多相关图书推荐：https://www.jiaokey.com</w:t>
      </w:r>
    </w:p>
    <w:p>
      <w:r>
        <w:t>（英）齐格蒙特·鲍曼（Zygmunt Bauman）著；欧阳景根译 其他作品：https://www.jiaokey.com/tag/（英）齐格蒙特·鲍曼（Zygmunt Bauman）著；欧阳景根译.html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关键词搜索：https://www.jiaokey.com/tag/共同体  在一个不确定的世界中寻找安全.html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