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书名：吴玉如临《乐毅论》遗墨</w:t>
      </w:r>
    </w:p>
    <w:p>
      <w:r>
        <w:t>作者：吴家?书</w:t>
      </w:r>
    </w:p>
    <w:p>
      <w:r>
        <w:t>出版社：天津：天津古籍出版社</w:t>
      </w:r>
    </w:p>
    <w:p>
      <w:r>
        <w:t>出版日期：1987.08</w:t>
      </w:r>
    </w:p>
    <w:p>
      <w:r>
        <w:t>总页数：11</w:t>
      </w:r>
    </w:p>
    <w:p>
      <w:r>
        <w:t>更多请访问教客网: www.jiaokey.com</w:t>
      </w:r>
    </w:p>
    <w:p>
      <w:r>
        <w:t>吴玉如临《乐毅论》遗墨 评论地址：https://www.jiaokey.com/book/detail/11176205.html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