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书名：论文写作发凡</w:t>
      </w:r>
    </w:p>
    <w:p>
      <w:r>
        <w:t>作者：吕文源主编</w:t>
      </w:r>
    </w:p>
    <w:p>
      <w:r>
        <w:t>出版社：武汉：湖北教育出版社</w:t>
      </w:r>
    </w:p>
    <w:p>
      <w:r>
        <w:t>出版日期：1990.06</w:t>
      </w:r>
    </w:p>
    <w:p>
      <w:r>
        <w:t>总页数：324</w:t>
      </w:r>
    </w:p>
    <w:p>
      <w:r>
        <w:t>更多请访问教客网: www.jiaokey.com</w:t>
      </w:r>
    </w:p>
    <w:p>
      <w:r>
        <w:t>论文写作发凡 评论地址：https://www.jiaokey.com/book/detail/11173039.html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