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书名：《文字与文化》丛书  2</w:t>
      </w:r>
    </w:p>
    <w:p>
      <w:r>
        <w:t>作者：袁晓园主编；汉字现代化研究会晓园语文与文化科技研究所编</w:t>
      </w:r>
    </w:p>
    <w:p>
      <w:r>
        <w:t>出版社：北京：光明日报出版社</w:t>
      </w:r>
    </w:p>
    <w:p>
      <w:r>
        <w:t>出版日期：1987</w:t>
      </w:r>
    </w:p>
    <w:p>
      <w:r>
        <w:t>总页数：284</w:t>
      </w:r>
    </w:p>
    <w:p>
      <w:r>
        <w:t>更多请访问教客网: www.jiaokey.com</w:t>
      </w:r>
    </w:p>
    <w:p>
      <w:r>
        <w:t>《文字与文化》丛书  2 评论地址：https://www.jiaokey.com/book/detail/11173003.html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