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成功指南  导向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成功指南  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本书出售、求购地址：https://www.jiaokey.com/book/detail/11172942.html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关键词搜索：https://www.jiaokey.com/tag/成功指南  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