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书名：加强的工业标准结构EISA基本原理</w:t>
      </w:r>
    </w:p>
    <w:p>
      <w:r>
        <w:t>作者：曹邦伟，高传善编</w:t>
      </w:r>
    </w:p>
    <w:p>
      <w:r>
        <w:t>出版社：北京：海洋出版社</w:t>
      </w:r>
    </w:p>
    <w:p>
      <w:r>
        <w:t>出版日期：1993.03</w:t>
      </w:r>
    </w:p>
    <w:p>
      <w:r>
        <w:t>总页数：332</w:t>
      </w:r>
    </w:p>
    <w:p>
      <w:r>
        <w:t>更多请访问教客网: www.jiaokey.com</w:t>
      </w:r>
    </w:p>
    <w:p>
      <w:r>
        <w:t>加强的工业标准结构EISA基本原理 评论地址：https://www.jiaokey.com/book/detail/11172525.html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