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C++上机实践指导教程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C++上机实践指导教程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本书出售、求购地址：https://www.jiaokey.com/book/detail/11172067.html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关键词搜索：https://www.jiaokey.com/tag/C++上机实践指导教程.html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