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洪椰子纪念集</w:t>
      </w:r>
    </w:p>
    <w:p>
      <w:r>
        <w:rPr>
          <w:rFonts w:ascii="宋体" w:hAnsi="宋体" w:eastAsia="宋体"/>
          <w:sz w:val="24"/>
        </w:rPr>
        <w:t>陈方，巩玉闽主编；《洪椰子纪念集》编委会，中共漳州市委党史研究室编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洪椰子纪念集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陈方，巩玉闽主编；《洪椰子纪念集》编委会，中共漳州市委党史研究室编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本书出售、求购地址：https://www.jiaokey.com/book/detail/11171040.html</w:t>
      </w:r>
    </w:p>
    <w:p>
      <w:r>
        <w:t>更多相关图书推荐：https://www.jiaokey.com</w:t>
      </w:r>
    </w:p>
    <w:p>
      <w:r>
        <w:t>陈方，巩玉闽主编；《洪椰子纪念集》编委会，中共漳州市委党史研究室编 其他作品：https://www.jiaokey.com/tag/陈方，巩玉闽主编；《洪椰子纪念集》编委会，中共漳州市委党史研究室编.html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关键词搜索：https://www.jiaokey.com/tag/洪椰子纪念集.html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