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书名：小儿常见病哮喘·厌食的辨证施治</w:t>
      </w:r>
    </w:p>
    <w:p>
      <w:r>
        <w:t>作者：汪受传著</w:t>
      </w:r>
    </w:p>
    <w:p>
      <w:r>
        <w:t>出版社：北京：中国医药科技出版社</w:t>
      </w:r>
    </w:p>
    <w:p>
      <w:r>
        <w:t>出版日期：1990</w:t>
      </w:r>
    </w:p>
    <w:p>
      <w:r>
        <w:t>总页数：102</w:t>
      </w:r>
    </w:p>
    <w:p>
      <w:r>
        <w:t>更多请访问教客网: www.jiaokey.com</w:t>
      </w:r>
    </w:p>
    <w:p>
      <w:r>
        <w:t>小儿常见病哮喘·厌食的辨证施治 评论地址：https://www.jiaokey.com/book/detail/11170379.html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