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2000开发工具  VBA及ActiveX开发指南</w:t>
      </w:r>
    </w:p>
    <w:p>
      <w:r>
        <w:t>作者：胡荣，喻宁主编</w:t>
      </w:r>
    </w:p>
    <w:p>
      <w:r>
        <w:t>出版社：北京：人民邮电出版社</w:t>
      </w:r>
    </w:p>
    <w:p>
      <w:r>
        <w:t>出版日期：1999.10</w:t>
      </w:r>
    </w:p>
    <w:p>
      <w:r>
        <w:t>总页数：271</w:t>
      </w:r>
    </w:p>
    <w:p>
      <w:r>
        <w:t>更多请访问教客网: www.jiaokey.com</w:t>
      </w:r>
    </w:p>
    <w:p>
      <w:r>
        <w:t>AutoCAD 2000开发工具  VBA及ActiveX开发指南 评论地址：https://www.jiaokey.com/book/detail/11169195.html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