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营销主管一日通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营销主管一日通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本书出售、求购地址：https://www.jiaokey.com/book/detail/11169055.html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关键词搜索：https://www.jiaokey.com/tag/营销主管一日通.html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