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书名：上海地区建筑安装工程施工及验收暂行技术规范  装饰工程</w:t>
      </w:r>
    </w:p>
    <w:p>
      <w:r>
        <w:t>作者：江苏、浙江、安徽、福建、上海市工程局城市建筑厅编订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总页数：30</w:t>
      </w:r>
    </w:p>
    <w:p>
      <w:r>
        <w:t>更多请访问教客网: www.jiaokey.com</w:t>
      </w:r>
    </w:p>
    <w:p>
      <w:r>
        <w:t>上海地区建筑安装工程施工及验收暂行技术规范  装饰工程 评论地址：https://www.jiaokey.com/book/detail/11168322.html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