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书名：法国肉兔生产  供农村户养兔与工厂化养兔用</w:t>
      </w:r>
    </w:p>
    <w:p>
      <w:r>
        <w:t>作者：（法）PH·舒尔杜 R·艾纳夫著；吴朗秋编译</w:t>
      </w:r>
    </w:p>
    <w:p>
      <w:r>
        <w:t>出版社：北京市养兔公司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法国肉兔生产  供农村户养兔与工厂化养兔用 评论地址：https://www.jiaokey.com/book/detail/11167911.html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