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书名：肥料在提高单位面积产量方面的作用</w:t>
      </w:r>
    </w:p>
    <w:p>
      <w:r>
        <w:t>作者：（苏）斯米尔诺夫（Н.Д.Смирнов）著；杨晴雪译</w:t>
      </w:r>
    </w:p>
    <w:p>
      <w:r>
        <w:t>出版社：北京：财政经济出版社</w:t>
      </w:r>
    </w:p>
    <w:p>
      <w:r>
        <w:t>出版日期：1957.04</w:t>
      </w:r>
    </w:p>
    <w:p>
      <w:r>
        <w:t>总页数：63</w:t>
      </w:r>
    </w:p>
    <w:p>
      <w:r>
        <w:t>更多请访问教客网: www.jiaokey.com</w:t>
      </w:r>
    </w:p>
    <w:p>
      <w:r>
        <w:t>肥料在提高单位面积产量方面的作用 评论地址：https://www.jiaokey.com/book/detail/11166841.html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