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书名：适栽果树环境论  日本的风土条件与果树栽培</w:t>
      </w:r>
    </w:p>
    <w:p>
      <w:r>
        <w:t>作者：（日）小林章著；曲译洲，冯学文译</w:t>
      </w:r>
    </w:p>
    <w:p>
      <w:r>
        <w:t>出版社：北京：农业出版社</w:t>
      </w:r>
    </w:p>
    <w:p>
      <w:r>
        <w:t>出版日期：1983.03</w:t>
      </w:r>
    </w:p>
    <w:p>
      <w:r>
        <w:t>总页数：423</w:t>
      </w:r>
    </w:p>
    <w:p>
      <w:r>
        <w:t>更多请访问教客网: www.jiaokey.com</w:t>
      </w:r>
    </w:p>
    <w:p>
      <w:r>
        <w:t>适栽果树环境论  日本的风土条件与果树栽培 评论地址：https://www.jiaokey.com/book/detail/11166496.html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