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书名：怎样养商品瘦肉猪</w:t>
      </w:r>
    </w:p>
    <w:p>
      <w:r>
        <w:t>作者：李瑞珊，范贻功编</w:t>
      </w:r>
    </w:p>
    <w:p>
      <w:r>
        <w:t>出版社：石家庄：河北科学技术出版社</w:t>
      </w:r>
    </w:p>
    <w:p>
      <w:r>
        <w:t>出版日期：1987.03</w:t>
      </w:r>
    </w:p>
    <w:p>
      <w:r>
        <w:t>总页数：133</w:t>
      </w:r>
    </w:p>
    <w:p>
      <w:r>
        <w:t>更多请访问教客网: www.jiaokey.com</w:t>
      </w:r>
    </w:p>
    <w:p>
      <w:r>
        <w:t>怎样养商品瘦肉猪 评论地址：https://www.jiaokey.com/book/detail/11166286.html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