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书名：发动机成批制造厂生产工艺准备组织指南</w:t>
      </w:r>
    </w:p>
    <w:p>
      <w:r>
        <w:t>作者：杨克立，周庭秋等译</w:t>
      </w:r>
    </w:p>
    <w:p>
      <w:r>
        <w:t>出版社：第二机械工业部第四局</w:t>
      </w:r>
    </w:p>
    <w:p>
      <w:r>
        <w:t>出版日期：1956.03</w:t>
      </w:r>
    </w:p>
    <w:p>
      <w:r>
        <w:t>总页数：211</w:t>
      </w:r>
    </w:p>
    <w:p>
      <w:r>
        <w:t>更多请访问教客网: www.jiaokey.com</w:t>
      </w:r>
    </w:p>
    <w:p>
      <w:r>
        <w:t>发动机成批制造厂生产工艺准备组织指南 评论地址：https://www.jiaokey.com/book/detail/11165774.html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