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书名：全国高等美术院校优秀图案作品集</w:t>
      </w:r>
    </w:p>
    <w:p>
      <w:r>
        <w:t>作者：保彬，诸葛铠主编</w:t>
      </w:r>
    </w:p>
    <w:p>
      <w:r>
        <w:t>出版社：南京：江苏美术出版社</w:t>
      </w:r>
    </w:p>
    <w:p>
      <w:r>
        <w:t>出版日期：1998.02</w:t>
      </w:r>
    </w:p>
    <w:p>
      <w:r>
        <w:t>总页数：218</w:t>
      </w:r>
    </w:p>
    <w:p>
      <w:r>
        <w:t>更多请访问教客网: www.jiaokey.com</w:t>
      </w:r>
    </w:p>
    <w:p>
      <w:r>
        <w:t>全国高等美术院校优秀图案作品集 评论地址：https://www.jiaokey.com/book/detail/11165362.html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