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书名：人体疾病病理解剖学及发病机制  下</w:t>
      </w:r>
    </w:p>
    <w:p>
      <w:r>
        <w:t>作者：（苏）达维多夫斯基И.В.著；杨汝菖等译</w:t>
      </w:r>
    </w:p>
    <w:p>
      <w:r>
        <w:t>出版社：北京：人民卫生出版社</w:t>
      </w:r>
    </w:p>
    <w:p>
      <w:r>
        <w:t>出版日期：1965.07</w:t>
      </w:r>
    </w:p>
    <w:p>
      <w:r>
        <w:t>总页数：603</w:t>
      </w:r>
    </w:p>
    <w:p>
      <w:r>
        <w:t>更多请访问教客网: www.jiaokey.com</w:t>
      </w:r>
    </w:p>
    <w:p>
      <w:r>
        <w:t>人体疾病病理解剖学及发病机制  下 评论地址：https://www.jiaokey.com/book/detail/11165333.html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