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书名：让鲜花开得更绚丽  鲜切花的化学调控、保鲜、礼仪、情趣</w:t>
      </w:r>
    </w:p>
    <w:p>
      <w:r>
        <w:t>作者：王洪祚编著</w:t>
      </w:r>
    </w:p>
    <w:p>
      <w:r>
        <w:t>出版社：武汉：武汉大学出版社</w:t>
      </w:r>
    </w:p>
    <w:p>
      <w:r>
        <w:t>出版日期：1999.05</w:t>
      </w:r>
    </w:p>
    <w:p>
      <w:r>
        <w:t>总页数：163</w:t>
      </w:r>
    </w:p>
    <w:p>
      <w:r>
        <w:t>更多请访问教客网: www.jiaokey.com</w:t>
      </w:r>
    </w:p>
    <w:p>
      <w:r>
        <w:t>让鲜花开得更绚丽  鲜切花的化学调控、保鲜、礼仪、情趣 评论地址：https://www.jiaokey.com/book/detail/11165031.html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