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书名：葡萄的遗传和育种  第二届国际葡萄育种会议论文选译</w:t>
      </w:r>
    </w:p>
    <w:p>
      <w:r>
        <w:t>作者：罗国光等译</w:t>
      </w:r>
    </w:p>
    <w:p>
      <w:r>
        <w:t>出版社：北京：农业出版社</w:t>
      </w:r>
    </w:p>
    <w:p>
      <w:r>
        <w:t>出版日期：1980.05</w:t>
      </w:r>
    </w:p>
    <w:p>
      <w:r>
        <w:t>总页数：180</w:t>
      </w:r>
    </w:p>
    <w:p>
      <w:r>
        <w:t>更多请访问教客网: www.jiaokey.com</w:t>
      </w:r>
    </w:p>
    <w:p>
      <w:r>
        <w:t>葡萄的遗传和育种  第二届国际葡萄育种会议论文选译 评论地址：https://www.jiaokey.com/book/detail/11164494.html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