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书名：新型纺织材料及应用</w:t>
      </w:r>
    </w:p>
    <w:p>
      <w:r>
        <w:t>作者：杨建忠，崔世忠，张一心等编著</w:t>
      </w:r>
    </w:p>
    <w:p>
      <w:r>
        <w:t>出版社：上海：东华大学出版社</w:t>
      </w:r>
    </w:p>
    <w:p>
      <w:r>
        <w:t>出版日期：2003</w:t>
      </w:r>
    </w:p>
    <w:p>
      <w:r>
        <w:t>总页数：193</w:t>
      </w:r>
    </w:p>
    <w:p>
      <w:r>
        <w:t>更多请访问教客网: www.jiaokey.com</w:t>
      </w:r>
    </w:p>
    <w:p>
      <w:r>
        <w:t>新型纺织材料及应用 评论地址：https://www.jiaokey.com/book/detail/11164189.html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