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书名：铸铁的材质与熔解</w:t>
      </w:r>
    </w:p>
    <w:p>
      <w:r>
        <w:t>作者：刘俊男编著</w:t>
      </w:r>
    </w:p>
    <w:p>
      <w:r>
        <w:t>出版社：西安：三泰出版社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铸铁的材质与熔解 评论地址：https://www.jiaokey.com/book/detail/11164070.html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