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书名：液体动静压轴承  原理、计算和试验</w:t>
      </w:r>
    </w:p>
    <w:p>
      <w:r>
        <w:t>作者：张冠坤，钟洪编著</w:t>
      </w:r>
    </w:p>
    <w:p>
      <w:r>
        <w:t>出版社：北京：科学普及出版社；广州分社</w:t>
      </w:r>
    </w:p>
    <w:p>
      <w:r>
        <w:t>出版日期：1988.04</w:t>
      </w:r>
    </w:p>
    <w:p>
      <w:r>
        <w:t>总页数：213</w:t>
      </w:r>
    </w:p>
    <w:p>
      <w:r>
        <w:t>更多请访问教客网: www.jiaokey.com</w:t>
      </w:r>
    </w:p>
    <w:p>
      <w:r>
        <w:t>液体动静压轴承  原理、计算和试验 评论地址：https://www.jiaokey.com/book/detail/11164008.html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