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书名：复杂刀具设计原理</w:t>
      </w:r>
    </w:p>
    <w:p>
      <w:r>
        <w:t>作者：李儒荀编著</w:t>
      </w:r>
    </w:p>
    <w:p>
      <w:r>
        <w:t>出版社：无锡轻工业学院</w:t>
      </w:r>
    </w:p>
    <w:p>
      <w:r>
        <w:t>出版日期：1983.09</w:t>
      </w:r>
    </w:p>
    <w:p>
      <w:r>
        <w:t>总页数：221</w:t>
      </w:r>
    </w:p>
    <w:p>
      <w:r>
        <w:t>更多请访问教客网: www.jiaokey.com</w:t>
      </w:r>
    </w:p>
    <w:p>
      <w:r>
        <w:t>复杂刀具设计原理 评论地址：https://www.jiaokey.com/book/detail/11163977.html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