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新世纪新阶段学生入党培训教程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新世纪新阶段学生入党培训教程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本书出售、求购地址：https://www.jiaokey.com/book/detail/11163944.html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关键词搜索：https://www.jiaokey.com/tag/新世纪新阶段学生入党培训教程.html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