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铁路车辆的叶片弹簧的螺旋弹簧制造和修理</w:t>
      </w:r>
    </w:p>
    <w:p>
      <w:r>
        <w:rPr>
          <w:rFonts w:ascii="宋体" w:hAnsi="宋体" w:eastAsia="宋体"/>
          <w:sz w:val="24"/>
        </w:rPr>
        <w:t>（苏）柯兹罗夫，И.И.著；常修彦，刘昕译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铁路车辆的叶片弹簧的螺旋弹簧制造和修理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（苏）柯兹罗夫，И.И.著；常修彦，刘昕译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本书出售、求购地址：https://www.jiaokey.com/book/detail/11163368.html</w:t>
      </w:r>
    </w:p>
    <w:p>
      <w:r>
        <w:t>更多相关图书推荐：https://www.jiaokey.com</w:t>
      </w:r>
    </w:p>
    <w:p>
      <w:r>
        <w:t>（苏）柯兹罗夫，И.И.著；常修彦，刘昕译 其他作品：https://www.jiaokey.com/tag/（苏）柯兹罗夫，И.И.著；常修彦，刘昕译.html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关键词搜索：https://www.jiaokey.com/tag/铁路车辆的叶片弹簧的螺旋弹簧制造和修理.html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