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电气化铁道自动控制及远程控制基础</w:t>
      </w:r>
    </w:p>
    <w:p>
      <w:r>
        <w:rPr>
          <w:rFonts w:ascii="宋体" w:hAnsi="宋体" w:eastAsia="宋体"/>
          <w:sz w:val="24"/>
        </w:rPr>
        <w:t>（苏）别涅晓维奇（И.И.Бенешевич），（苏）里希泽（Б.М.Лисипын）著；靳蕃译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电气化铁道自动控制及远程控制基础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（苏）别涅晓维奇（И.И.Бенешевич），（苏）里希泽（Б.М.Лисипын）著；靳蕃译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本书出售、求购地址：https://www.jiaokey.com/book/detail/11163316.html</w:t>
      </w:r>
    </w:p>
    <w:p>
      <w:r>
        <w:t>更多相关图书推荐：https://www.jiaokey.com</w:t>
      </w:r>
    </w:p>
    <w:p>
      <w:r>
        <w:t>（苏）别涅晓维奇（И.И.Бенешевич），（苏）里希泽（Б.М.Лисипын）著；靳蕃译 其他作品：https://www.jiaokey.com/tag/（苏）别涅晓维奇（И.И.Бенешевич），（苏）里希泽（Б.М.Лисипын）著；靳蕃译.html</w:t>
      </w:r>
    </w:p>
    <w:p>
      <w:r>
        <w:t>人民铁道出版社 出版图书：https://www.jiaokey.com/tag/人民铁道出版社.html</w:t>
      </w:r>
    </w:p>
    <w:p>
      <w:r>
        <w:t>关键词搜索：https://www.jiaokey.com/tag/电气化铁道自动控制及远程控制基础.html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