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书名：土方工程水力机械化施工</w:t>
      </w:r>
    </w:p>
    <w:p>
      <w:r>
        <w:t>作者：（苏）阿尔费罗夫（К.В.Алфёров）著；马钧鸿译</w:t>
      </w:r>
    </w:p>
    <w:p>
      <w:r>
        <w:t>出版社：人民铁道出版社</w:t>
      </w:r>
    </w:p>
    <w:p>
      <w:r>
        <w:t>出版日期：1956.11</w:t>
      </w:r>
    </w:p>
    <w:p>
      <w:r>
        <w:t>总页数：46</w:t>
      </w:r>
    </w:p>
    <w:p>
      <w:r>
        <w:t>更多请访问教客网: www.jiaokey.com</w:t>
      </w:r>
    </w:p>
    <w:p>
      <w:r>
        <w:t>土方工程水力机械化施工 评论地址：https://www.jiaokey.com/book/detail/11163287.html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