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书名：怎样配合鸡饲料</w:t>
      </w:r>
    </w:p>
    <w:p>
      <w:r>
        <w:t>作者：农牧渔业部教育司主编；杨国德，陈伯华编</w:t>
      </w:r>
    </w:p>
    <w:p>
      <w:r>
        <w:t>出版社：北京：农业出版社</w:t>
      </w:r>
    </w:p>
    <w:p>
      <w:r>
        <w:t>出版日期：1986.10</w:t>
      </w:r>
    </w:p>
    <w:p>
      <w:r>
        <w:t>总页数：46</w:t>
      </w:r>
    </w:p>
    <w:p>
      <w:r>
        <w:t>更多请访问教客网: www.jiaokey.com</w:t>
      </w:r>
    </w:p>
    <w:p>
      <w:r>
        <w:t>怎样配合鸡饲料 评论地址：https://www.jiaokey.com/book/detail/11163016.html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