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完美的幻灯片摄影</w:t>
      </w:r>
    </w:p>
    <w:p>
      <w:r>
        <w:rPr>
          <w:rFonts w:ascii="宋体" w:hAnsi="宋体" w:eastAsia="宋体"/>
          <w:sz w:val="24"/>
        </w:rPr>
        <w:t>（德）米歇尔·马丁（Michael Martin），（德）哈特姆特·克林尼茨（Hartmut Krinitz）著；吴迪，徐云凯译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完美的幻灯片摄影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（德）米歇尔·马丁（Michael Martin），（德）哈特姆特·克林尼茨（Hartmut Krinitz）著；吴迪，徐云凯译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本书出售、求购地址：https://www.jiaokey.com/book/detail/11162221.html</w:t>
      </w:r>
    </w:p>
    <w:p>
      <w:r>
        <w:t>更多相关图书推荐：https://www.jiaokey.com</w:t>
      </w:r>
    </w:p>
    <w:p>
      <w:r>
        <w:t>（德）米歇尔·马丁（Michael Martin），（德）哈特姆特·克林尼茨（Hartmut Krinitz）著；吴迪，徐云凯译 其他作品：https://www.jiaokey.com/tag/（德）米歇尔·马丁（Michael Martin），（德）哈特姆特·克林尼茨（Hartmut Krinitz）著；吴迪，徐云凯译.html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关键词搜索：https://www.jiaokey.com/tag/完美的幻灯片摄影.html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