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关于中国历史上的“百家争鸣”问题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关于中国历史上的“百家争鸣”问题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本书出售、求购地址：https://www.jiaokey.com/book/detail/11161158.html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关键词搜索：https://www.jiaokey.com/tag/关于中国历史上的“百家争鸣”问题.html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