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切削工具施工师手册</w:t>
      </w:r>
    </w:p>
    <w:p>
      <w:r>
        <w:rPr>
          <w:rFonts w:ascii="宋体" w:hAnsi="宋体" w:eastAsia="宋体"/>
          <w:sz w:val="24"/>
        </w:rPr>
        <w:t>别加尔斯基，什列依莫维奇，克里莫夫，波莫兰涅茨，罗金著；杨锦华，宁玉成，孙荣科译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切削工具施工师手册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别加尔斯基，什列依莫维奇，克里莫夫，波莫兰涅茨，罗金著；杨锦华，宁玉成，孙荣科译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中央第二机械工业部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本书出售、求购地址：https://www.jiaokey.com/book/detail/11161149.html</w:t>
      </w:r>
    </w:p>
    <w:p>
      <w:r>
        <w:t>更多相关图书推荐：https://www.jiaokey.com</w:t>
      </w:r>
    </w:p>
    <w:p>
      <w:r>
        <w:t>别加尔斯基，什列依莫维奇，克里莫夫，波莫兰涅茨，罗金著；杨锦华，宁玉成，孙荣科译 其他作品：https://www.jiaokey.com/tag/别加尔斯基，什列依莫维奇，克里莫夫，波莫兰涅茨，罗金著；杨锦华，宁玉成，孙荣科译.html</w:t>
      </w:r>
    </w:p>
    <w:p>
      <w:r>
        <w:t>中央第二机械工业部 出版图书：https://www.jiaokey.com/tag/中央第二机械工业部.html</w:t>
      </w:r>
    </w:p>
    <w:p>
      <w:r>
        <w:t>关键词搜索：https://www.jiaokey.com/tag/切削工具施工师手册.html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