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谈谈货币交换</w:t>
      </w:r>
    </w:p>
    <w:p>
      <w:r>
        <w:rPr>
          <w:rFonts w:ascii="宋体" w:hAnsi="宋体" w:eastAsia="宋体"/>
          <w:sz w:val="24"/>
        </w:rPr>
        <w:t>中国人民银行北京市东城区办事处理论组  北京经济学院经济研究所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谈谈货币交换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中国人民银行北京市东城区办事处理论组  北京经济学院经济研究所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本书出售、求购地址：https://www.jiaokey.com/book/detail/11161138.html</w:t>
      </w:r>
    </w:p>
    <w:p>
      <w:r>
        <w:t>更多相关图书推荐：https://www.jiaokey.com</w:t>
      </w:r>
    </w:p>
    <w:p>
      <w:r>
        <w:t>中国人民银行北京市东城区办事处理论组  北京经济学院经济研究所 其他作品：https://www.jiaokey.com/tag/中国人民银行北京市东城区办事处理论组  北京经济学院经济研究所.html</w:t>
      </w:r>
    </w:p>
    <w:p>
      <w:r>
        <w:t>北京人民出版社 出版图书：https://www.jiaokey.com/tag/北京人民出版社.html</w:t>
      </w:r>
    </w:p>
    <w:p>
      <w:r>
        <w:t>关键词搜索：https://www.jiaokey.com/tag/谈谈货币交换.html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