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书名：生命保健  中医治病妙诀要方</w:t>
      </w:r>
    </w:p>
    <w:p>
      <w:r>
        <w:t>作者：商益谦著</w:t>
      </w:r>
    </w:p>
    <w:p>
      <w:r>
        <w:t>出版社：北京：长虹出版公司</w:t>
      </w:r>
    </w:p>
    <w:p>
      <w:r>
        <w:t>出版日期：2002.03</w:t>
      </w:r>
    </w:p>
    <w:p>
      <w:r>
        <w:t>总页数：566</w:t>
      </w:r>
    </w:p>
    <w:p>
      <w:r>
        <w:t>更多请访问教客网: www.jiaokey.com</w:t>
      </w:r>
    </w:p>
    <w:p>
      <w:r>
        <w:t>生命保健  中医治病妙诀要方 评论地址：https://www.jiaokey.com/book/detail/11160840.html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