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书名：石家庄市文化事业统计资料1994年度</w:t>
      </w:r>
    </w:p>
    <w:p>
      <w:r>
        <w:t>作者：石家庄市文化局基建财务处编</w:t>
      </w:r>
    </w:p>
    <w:p>
      <w:r>
        <w:t>出版社：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石家庄市文化事业统计资料1994年度 评论地址：https://www.jiaokey.com/book/detail/11160382.html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