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书名：做人之本与成事之道  做人为了成事  成事始于做人</w:t>
      </w:r>
    </w:p>
    <w:p>
      <w:r>
        <w:t>作者：王道之编著</w:t>
      </w:r>
    </w:p>
    <w:p>
      <w:r>
        <w:t>出版社：北京：中国致公出版社</w:t>
      </w:r>
    </w:p>
    <w:p>
      <w:r>
        <w:t>出版日期：2003.11</w:t>
      </w:r>
    </w:p>
    <w:p>
      <w:r>
        <w:t>总页数：356</w:t>
      </w:r>
    </w:p>
    <w:p>
      <w:r>
        <w:t>更多请访问教客网: www.jiaokey.com</w:t>
      </w:r>
    </w:p>
    <w:p>
      <w:r>
        <w:t>做人之本与成事之道  做人为了成事  成事始于做人 评论地址：https://www.jiaokey.com/book/detail/11160054.html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