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书名：鹿泉联苑  楹联卷</w:t>
      </w:r>
    </w:p>
    <w:p>
      <w:r>
        <w:t>作者：郝庆寿，高凤瑞编著</w:t>
      </w:r>
    </w:p>
    <w:p>
      <w:r>
        <w:t>出版社：鹿泉文学社</w:t>
      </w:r>
    </w:p>
    <w:p>
      <w:r>
        <w:t>出版日期：2001.12</w:t>
      </w:r>
    </w:p>
    <w:p>
      <w:r>
        <w:t>总页数：224</w:t>
      </w:r>
    </w:p>
    <w:p>
      <w:r>
        <w:t>更多请访问教客网: www.jiaokey.com</w:t>
      </w:r>
    </w:p>
    <w:p>
      <w:r>
        <w:t>鹿泉联苑  楹联卷 评论地址：https://www.jiaokey.com/book/detail/11159800.html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