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书名：美术电影创作研究</w:t>
      </w:r>
    </w:p>
    <w:p>
      <w:r>
        <w:t>作者：文化部电影局《电影通讯》编辑室，中国电影出版社本国电影编辑室合编</w:t>
      </w:r>
    </w:p>
    <w:p>
      <w:r>
        <w:t>出版社：北京：中国电影出版社</w:t>
      </w:r>
    </w:p>
    <w:p>
      <w:r>
        <w:t>出版日期：1984.03</w:t>
      </w:r>
    </w:p>
    <w:p>
      <w:r>
        <w:t>总页数：196</w:t>
      </w:r>
    </w:p>
    <w:p>
      <w:r>
        <w:t>更多请访问教客网: www.jiaokey.com</w:t>
      </w:r>
    </w:p>
    <w:p>
      <w:r>
        <w:t>美术电影创作研究 评论地址：https://www.jiaokey.com/book/detail/11158242.html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