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  谢德林寓言选</w:t>
      </w:r>
    </w:p>
    <w:p>
      <w:r>
        <w:rPr>
          <w:rFonts w:ascii="宋体" w:hAnsi="宋体" w:eastAsia="宋体"/>
          <w:sz w:val="24"/>
        </w:rPr>
        <w:t>（俄）克雷洛夫，（俄）谢德林著；吴岩，张孟恢译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  谢德林寓言选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（俄）克雷洛夫，（俄）谢德林著；吴岩，张孟恢译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 地点: 苏联 年代: 近代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本书出售、求购地址：https://www.jiaokey.com/book/detail/11158120.html</w:t>
      </w:r>
    </w:p>
    <w:p>
      <w:r>
        <w:t>更多相关图书推荐：https://www.jiaokey.com</w:t>
      </w:r>
    </w:p>
    <w:p>
      <w:r>
        <w:t>（俄）克雷洛夫，（俄）谢德林著；吴岩，张孟恢译 其他作品：https://www.jiaokey.com/tag/（俄）克雷洛夫，（俄）谢德林著；吴岩，张孟恢译.html</w:t>
      </w:r>
    </w:p>
    <w:p>
      <w:r>
        <w:t>关键词搜索：https://www.jiaokey.com/tag/寓言 地点: 苏联 年代: 近代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