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书名：新时期争鸣作品选  2</w:t>
      </w:r>
    </w:p>
    <w:p>
      <w:r>
        <w:t>作者：中国当代文学研究会教育学院分会编</w:t>
      </w:r>
    </w:p>
    <w:p>
      <w:r>
        <w:t>出版社：西安：西北大学出版社</w:t>
      </w:r>
    </w:p>
    <w:p>
      <w:r>
        <w:t>出版日期：1988.04</w:t>
      </w:r>
    </w:p>
    <w:p>
      <w:r>
        <w:t>总页数：428</w:t>
      </w:r>
    </w:p>
    <w:p>
      <w:r>
        <w:t>更多请访问教客网: www.jiaokey.com</w:t>
      </w:r>
    </w:p>
    <w:p>
      <w:r>
        <w:t>新时期争鸣作品选  2 评论地址：https://www.jiaokey.com/book/detail/11157932.html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